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ragraphscxw32640691"/>
        <w:spacing w:before="0" w:after="0"/>
        <w:jc w:val="center"/>
        <w:textAlignment w:val="baseline"/>
        <w:rPr>
          <w:rStyle w:val="Normaltextrunscxw32640691"/>
          <w:b/>
          <w:bCs/>
          <w:color w:val="111111"/>
          <w:sz w:val="20"/>
          <w:szCs w:val="20"/>
        </w:rPr>
      </w:pPr>
      <w:r>
        <w:rPr>
          <w:rStyle w:val="Normaltextrunscxw32640691"/>
          <w:b/>
          <w:bCs/>
          <w:color w:val="111111"/>
          <w:sz w:val="20"/>
          <w:szCs w:val="20"/>
        </w:rPr>
        <w:t>Договор</w:t>
      </w:r>
    </w:p>
    <w:p>
      <w:pPr>
        <w:pStyle w:val="Paragraphscxw32640691"/>
        <w:spacing w:before="0" w:after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center"/>
        <w:textAlignment w:val="baseline"/>
        <w:rPr>
          <w:rStyle w:val="Normaltextrunscxw32640691"/>
          <w:b/>
          <w:bCs/>
          <w:color w:val="111111"/>
          <w:sz w:val="20"/>
          <w:szCs w:val="20"/>
        </w:rPr>
      </w:pPr>
      <w:r>
        <w:rPr>
          <w:rStyle w:val="Normaltextrunscxw32640691"/>
          <w:b/>
          <w:bCs/>
          <w:color w:val="111111"/>
          <w:sz w:val="20"/>
          <w:szCs w:val="20"/>
        </w:rPr>
        <w:t>на проведение дезинсекционных и</w:t>
      </w:r>
      <w:r>
        <w:rPr>
          <w:rStyle w:val="Appleconvertedspace"/>
          <w:b/>
          <w:bCs/>
          <w:color w:val="111111"/>
          <w:sz w:val="20"/>
          <w:szCs w:val="20"/>
        </w:rPr>
        <w:t xml:space="preserve"> </w:t>
      </w:r>
      <w:r>
        <w:rPr>
          <w:rStyle w:val="Spellingerrorscxw32640691"/>
          <w:b/>
          <w:bCs/>
          <w:color w:val="111111"/>
          <w:sz w:val="20"/>
          <w:szCs w:val="20"/>
        </w:rPr>
        <w:t>дератизационных</w:t>
      </w:r>
      <w:r>
        <w:rPr>
          <w:rStyle w:val="Appleconvertedspace"/>
          <w:b/>
          <w:bCs/>
          <w:color w:val="111111"/>
          <w:sz w:val="20"/>
          <w:szCs w:val="20"/>
        </w:rPr>
        <w:t xml:space="preserve"> </w:t>
      </w:r>
      <w:r>
        <w:rPr>
          <w:rStyle w:val="Normaltextrunscxw32640691"/>
          <w:b/>
          <w:bCs/>
          <w:color w:val="111111"/>
          <w:sz w:val="20"/>
          <w:szCs w:val="20"/>
        </w:rPr>
        <w:t>работ</w:t>
      </w:r>
    </w:p>
    <w:p>
      <w:pPr>
        <w:pStyle w:val="Paragraphscxw32640691"/>
        <w:spacing w:before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hd w:fill="FFFFFF" w:val="clear"/>
        <w:spacing w:before="0" w:after="0"/>
        <w:textAlignment w:val="baseline"/>
        <w:rPr>
          <w:rStyle w:val="Normaltextrunscxw32640691"/>
          <w:u w:val="single"/>
        </w:rPr>
      </w:pPr>
      <w:r>
        <w:rPr>
          <w:rStyle w:val="Normaltextrunscxw32640691"/>
          <w:color w:val="111111"/>
          <w:sz w:val="24"/>
          <w:szCs w:val="24"/>
        </w:rPr>
        <w:t>г.</w:t>
      </w:r>
      <w:r>
        <w:rPr>
          <w:rStyle w:val="Appleconvertedspace"/>
          <w:color w:val="111111"/>
          <w:sz w:val="24"/>
          <w:szCs w:val="24"/>
        </w:rPr>
        <w:t xml:space="preserve"> </w:t>
      </w:r>
      <w:r>
        <w:rPr>
          <w:rStyle w:val="Normaltextrunscxw32640691"/>
          <w:color w:val="111111"/>
          <w:sz w:val="24"/>
          <w:szCs w:val="24"/>
          <w:u w:val="single"/>
        </w:rPr>
        <w:t>Кострома</w:t>
      </w:r>
      <w:r>
        <w:rPr>
          <w:rStyle w:val="Normaltextrunscxw32640691"/>
          <w:color w:val="111111"/>
          <w:sz w:val="24"/>
          <w:szCs w:val="24"/>
        </w:rPr>
        <w:t xml:space="preserve">  </w:t>
      </w:r>
      <w:r>
        <w:rPr>
          <w:rStyle w:val="Normaltextrunscxw32640691"/>
          <w:color w:val="111111"/>
          <w:sz w:val="20"/>
          <w:szCs w:val="20"/>
        </w:rPr>
        <w:t xml:space="preserve">                         </w:t>
        <w:tab/>
        <w:tab/>
        <w:t xml:space="preserve">                                                 </w:t>
        <w:tab/>
        <w:tab/>
        <w:t xml:space="preserve"> </w:t>
      </w:r>
      <w:r>
        <w:rPr>
          <w:rStyle w:val="Normaltextrunscxw32640691"/>
          <w:color w:val="111111"/>
          <w:sz w:val="20"/>
          <w:szCs w:val="20"/>
          <w:u w:val="single"/>
        </w:rPr>
        <w:t xml:space="preserve">  </w:t>
      </w:r>
      <w:r>
        <w:rPr>
          <w:rStyle w:val="Normaltextrunscxw32640691"/>
          <w:u w:val="single"/>
        </w:rPr>
        <w:t>"   "                 2020 г.</w:t>
      </w:r>
    </w:p>
    <w:p>
      <w:pPr>
        <w:pStyle w:val="Paragraphscxw32640691"/>
        <w:spacing w:before="0" w:after="0"/>
        <w:ind w:left="0" w:right="0" w:firstLine="624"/>
        <w:jc w:val="both"/>
        <w:textAlignment w:val="baseline"/>
        <w:rPr/>
      </w:pPr>
      <w:r>
        <w:rPr/>
      </w:r>
    </w:p>
    <w:p>
      <w:pPr>
        <w:pStyle w:val="Paragraphscxw32640691"/>
        <w:spacing w:before="0" w:after="0"/>
        <w:ind w:left="0" w:right="0" w:firstLine="624"/>
        <w:jc w:val="both"/>
        <w:textAlignment w:val="baseline"/>
        <w:rPr/>
      </w:pPr>
      <w:r>
        <w:rPr/>
      </w:r>
    </w:p>
    <w:p>
      <w:pPr>
        <w:pStyle w:val="Paragraphscxw32640691"/>
        <w:spacing w:before="0" w:after="0"/>
        <w:ind w:left="0" w:right="0" w:firstLine="624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  <w:u w:val="none"/>
        </w:rPr>
        <w:t>_________________________________________________________________</w:t>
      </w:r>
      <w:r>
        <w:rPr>
          <w:rStyle w:val="Normaltextrunscxw32640691"/>
          <w:color w:val="111111"/>
          <w:sz w:val="20"/>
          <w:szCs w:val="20"/>
        </w:rPr>
        <w:t>,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 xml:space="preserve">именуемый в дальнейшем "Заказчик", в лице </w:t>
      </w:r>
      <w:r>
        <w:rPr>
          <w:rStyle w:val="Normaltextrunscxw32640691"/>
          <w:color w:val="111111"/>
          <w:sz w:val="20"/>
          <w:szCs w:val="20"/>
          <w:u w:val="none"/>
        </w:rPr>
        <w:t>_____________________________________________________________</w:t>
      </w:r>
      <w:r>
        <w:rPr>
          <w:rStyle w:val="Normaltextrunscxw32640691"/>
          <w:color w:val="111111"/>
          <w:sz w:val="20"/>
          <w:szCs w:val="20"/>
        </w:rPr>
        <w:t>,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Spellingerrorscxw32640691"/>
          <w:color w:val="111111"/>
          <w:sz w:val="20"/>
          <w:szCs w:val="20"/>
        </w:rPr>
        <w:t xml:space="preserve">действующий </w:t>
      </w:r>
      <w:r>
        <w:rPr>
          <w:rStyle w:val="Normaltextrunscxw32640691"/>
          <w:color w:val="111111"/>
          <w:sz w:val="20"/>
          <w:szCs w:val="20"/>
        </w:rPr>
        <w:t>на основании</w:t>
      </w:r>
      <w:r>
        <w:rPr>
          <w:sz w:val="20"/>
          <w:szCs w:val="20"/>
        </w:rPr>
        <w:t xml:space="preserve"> ____________________________________________________</w:t>
      </w:r>
      <w:r>
        <w:rPr>
          <w:rStyle w:val="Normaltextrunscxw32640691"/>
          <w:color w:val="111111"/>
          <w:sz w:val="20"/>
          <w:szCs w:val="20"/>
        </w:rPr>
        <w:t xml:space="preserve">  с одной стороны, и </w:t>
      </w:r>
    </w:p>
    <w:p>
      <w:pPr>
        <w:pStyle w:val="Paragraphscxw32640691"/>
        <w:spacing w:before="0" w:after="0"/>
        <w:ind w:left="0" w:right="0" w:firstLine="624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  <w:u w:val="single"/>
        </w:rPr>
        <w:t>ИП</w:t>
      </w:r>
      <w:r>
        <w:rPr>
          <w:rStyle w:val="Appleconvertedspace"/>
          <w:color w:val="111111"/>
          <w:sz w:val="20"/>
          <w:szCs w:val="20"/>
          <w:u w:val="single"/>
        </w:rPr>
        <w:t xml:space="preserve"> </w:t>
      </w:r>
      <w:r>
        <w:rPr>
          <w:rStyle w:val="Spellingerrorscxw32640691"/>
          <w:color w:val="111111"/>
          <w:sz w:val="20"/>
          <w:szCs w:val="20"/>
          <w:u w:val="single"/>
        </w:rPr>
        <w:t>Грижевский</w:t>
      </w:r>
      <w:r>
        <w:rPr>
          <w:rStyle w:val="Appleconvertedspace"/>
          <w:color w:val="111111"/>
          <w:sz w:val="20"/>
          <w:szCs w:val="20"/>
          <w:u w:val="single"/>
        </w:rPr>
        <w:t xml:space="preserve"> </w:t>
      </w:r>
      <w:r>
        <w:rPr>
          <w:rStyle w:val="Normaltextrunscxw32640691"/>
          <w:color w:val="111111"/>
          <w:sz w:val="20"/>
          <w:szCs w:val="20"/>
          <w:u w:val="single"/>
        </w:rPr>
        <w:t>А.А.</w:t>
      </w:r>
      <w:r>
        <w:rPr>
          <w:rStyle w:val="Normaltextrunscxw32640691"/>
          <w:color w:val="111111"/>
          <w:sz w:val="20"/>
          <w:szCs w:val="20"/>
        </w:rPr>
        <w:t>, именуемый в дальнейшем "Исполнитель", с другой стороны, совместно именуемые "Стороны", заключили настоящий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Договор о нижеследующем: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b/>
          <w:bCs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 xml:space="preserve">1. </w:t>
      </w:r>
      <w:r>
        <w:rPr>
          <w:rStyle w:val="Normaltextrunscxw32640691"/>
          <w:b/>
          <w:bCs/>
          <w:color w:val="111111"/>
          <w:sz w:val="20"/>
          <w:szCs w:val="20"/>
        </w:rPr>
        <w:t>Предмет Договора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 xml:space="preserve">1.1. В соответствии с настоящим Договором Исполнитель принимает на себя обязательство выполнить работы по дезинсекции и дератизации (в дальнейшем - Работа) на объекте Заказчика, расположенном по адресу: </w:t>
      </w:r>
      <w:r>
        <w:rPr>
          <w:rStyle w:val="Appleconvertedspace"/>
          <w:color w:val="11111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</w:t>
      </w:r>
      <w:r>
        <w:rPr>
          <w:rStyle w:val="Appleconvertedspace"/>
          <w:color w:val="111111"/>
          <w:sz w:val="20"/>
          <w:szCs w:val="20"/>
          <w:u w:val="none"/>
        </w:rPr>
        <w:t xml:space="preserve">, </w:t>
      </w:r>
      <w:r>
        <w:rPr>
          <w:rStyle w:val="Appleconvertedspace"/>
          <w:sz w:val="20"/>
          <w:szCs w:val="20"/>
          <w:u w:val="single"/>
        </w:rPr>
        <w:t xml:space="preserve">общей площадью                                           кв.м. </w:t>
      </w:r>
      <w:r>
        <w:rPr>
          <w:rStyle w:val="Normaltextrunscxw32640691"/>
          <w:color w:val="111111"/>
          <w:sz w:val="20"/>
          <w:szCs w:val="20"/>
        </w:rPr>
        <w:t>(в дальнейшем - Объект), а Заказчик обязуется принять и оплатить Работу Исполнителя.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1.2. Работа выполняется Исполнителем на основании письменных заявок Заказчика или в соответствии с утвержденным Сторонами планом проведения Работ.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b/>
          <w:bCs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 xml:space="preserve">2. </w:t>
      </w:r>
      <w:r>
        <w:rPr>
          <w:rStyle w:val="Normaltextrunscxw32640691"/>
          <w:b/>
          <w:bCs/>
          <w:color w:val="111111"/>
          <w:sz w:val="20"/>
          <w:szCs w:val="20"/>
        </w:rPr>
        <w:t>Обязательства Сторон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2.1. Исполнитель обязуется: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2.1.1. Выполнить Работу в соответствии с заявками Заказчика или утвержденным планом проведения Работ.</w:t>
      </w:r>
    </w:p>
    <w:p>
      <w:pPr>
        <w:pStyle w:val="Paragraphscxw32640691"/>
        <w:spacing w:before="0" w:after="0"/>
        <w:jc w:val="both"/>
        <w:textAlignment w:val="baseline"/>
        <w:rPr>
          <w:rStyle w:val="Eop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2.1.2. Проводить Работы в соответствии с требованиями Санитарно-эпидемиологических правил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"Санитарно-эпидемиологические требования к проведению дератизации. СП 3.5.3.1129-02", Санитарно-эпидемиологических правил "Санитарно-эпидемиологические требования к организации и осуществлению дезинфекционной деятельности. СП 3.5.1378-03", перечня разрешенных препаратов по проведению дезинсекционных и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Spellingerrorscxw32640691"/>
          <w:color w:val="111111"/>
          <w:sz w:val="20"/>
          <w:szCs w:val="20"/>
        </w:rPr>
        <w:t>дератизационных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работ и видам работ в соответствии с действующими методическими инструкциями по безопасному способу их применения.</w:t>
      </w:r>
      <w:r>
        <w:rPr>
          <w:rStyle w:val="Eopscxw32640691"/>
          <w:color w:val="111111"/>
          <w:sz w:val="20"/>
          <w:szCs w:val="20"/>
        </w:rPr>
        <w:t xml:space="preserve"> 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2.1.3. Ознакомить Заказчика или его представителей, являющихся ответственными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лицами на Объекте, с мерами безопасности и порядком выполнения Работ.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2.1.4. Предоставлять Заказчику санитарно-гигиенические консультации в течение всего срока действия договора по вопросам санитарно-профилактических мероприятий, повышающих эффективность проводимых Работ.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2.1.5. Предоставить Заказчику Акт выполненных работ после завершения Работ.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2.1.6. По требованию Заказчика проводить акты сверок взаимных расчетов в течение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  <w:u w:val="single"/>
        </w:rPr>
        <w:t>5</w:t>
      </w:r>
      <w:r>
        <w:rPr>
          <w:rStyle w:val="Appleconvertedspace"/>
          <w:color w:val="111111"/>
          <w:sz w:val="20"/>
          <w:szCs w:val="20"/>
          <w:u w:val="single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рабочих дней.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2.2. Заказчик обязуется: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2.2.1. В течение всего срока выполнения Работ обеспечить доступ Исполнителю к месту проведения Работ в рабочее время.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 xml:space="preserve">2.2.2. При необходимости назначить на Объекте ответственное лицо. 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2.2.3. Выполнять все предложения Исполнителя по вопросам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Spellingerrorscxw32640691"/>
          <w:color w:val="111111"/>
          <w:sz w:val="20"/>
          <w:szCs w:val="20"/>
        </w:rPr>
        <w:t>санитарно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- профилактических мероприятий, способствующих эффективности проводимых Работ в установленные сроки.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2.2.4. Соблюдать все указанные Исполнителем меры безопасности в отношении применяемых средств борьбы по уничтожению тлетворного запаха, болезнетворных микроорганизмов, грибковых отложений, плесени и водорослей, а также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насекомых и грызунов.</w:t>
      </w:r>
    </w:p>
    <w:p>
      <w:pPr>
        <w:pStyle w:val="Paragraphscxw32640691"/>
        <w:spacing w:before="0" w:after="0"/>
        <w:jc w:val="both"/>
        <w:textAlignment w:val="baseline"/>
        <w:rPr>
          <w:rStyle w:val="Eop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2.2.5. По требованию Исполнителя и при наличии в этом необходимости, предоставлять мелкий хозяйственный инвентарь, горячую воду, рабочую силу, а также закрываемые помещения для хранения в случае необходимости, текущих запасов дезинфицирующих средств и аппаратуры.</w:t>
      </w:r>
      <w:r>
        <w:rPr>
          <w:rStyle w:val="Eopscxw32640691"/>
          <w:color w:val="111111"/>
          <w:sz w:val="20"/>
          <w:szCs w:val="20"/>
        </w:rPr>
        <w:t xml:space="preserve"> 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2.2.6. В течение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  <w:u w:val="single"/>
        </w:rPr>
        <w:t>1-го рабочего дня с момента извещения и представления документов принять</w:t>
      </w:r>
      <w:r>
        <w:rPr>
          <w:rStyle w:val="Appleconvertedspace"/>
          <w:color w:val="111111"/>
          <w:sz w:val="20"/>
          <w:szCs w:val="20"/>
          <w:u w:val="single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у Исполнителя выполненные Работы по стоимости, определенной на дату выполнения Работ, путем подписания Акта выполненных работ, либо представить мотивированный отказ в письменном виде в тот же срок.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2.2.7. Оплатить работы Исполнителя в соответствии с условиями настоящего Договора.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2.2.8. Сообщить Исполнителю в течение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  <w:u w:val="single"/>
        </w:rPr>
        <w:t>3х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дней после выполнения Работ о состоянии Объекта.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b/>
          <w:bCs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 xml:space="preserve">3. </w:t>
      </w:r>
      <w:r>
        <w:rPr>
          <w:rStyle w:val="Normaltextrunscxw32640691"/>
          <w:b/>
          <w:bCs/>
          <w:color w:val="111111"/>
          <w:sz w:val="20"/>
          <w:szCs w:val="20"/>
        </w:rPr>
        <w:t>Условия выполнения Работ и порядок сдачи-приемки Работ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3.1. Работы по настоящему Договору будут выполняться в соответствии с заявками, полученными Исполнителем от Заказчика, или в соответствии с утвержденным Сторонами планом выполнения Работ.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3.2. Работы, предусмотренные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настоящим Договором, осуществляются Исполнителем в следующие сроки: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3.2.1. начало Работ: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3.2.2. окончание Работ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3.3. Приемка Работ осуществляется после выполнения Сторонами всех обязательств, предусмотренных настоящим Договором.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3.4. После завершения выполнения Работ Исполнитель представляет Заказчику подписанный со своей стороны Акт выполненных работ.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3.5. Заказчик в течение 1-го рабочего дня в случае отсутствия замечаний обязан отправить Исполнителю подписанный со своей стороны Акт выполненных работ или мотивированный отказ от приемки Работ.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3.6.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 без дополнительной оплаты. Сроки проведения доработок согласовываются Сторонами.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b/>
          <w:bCs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 xml:space="preserve">4. </w:t>
      </w:r>
      <w:r>
        <w:rPr>
          <w:rStyle w:val="Normaltextrunscxw32640691"/>
          <w:b/>
          <w:bCs/>
          <w:color w:val="111111"/>
          <w:sz w:val="20"/>
          <w:szCs w:val="20"/>
        </w:rPr>
        <w:t>Финансовые условия и порядок расчетов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hd w:fill="FFFFFF" w:val="clear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  <w:highlight w:val="yellow"/>
        </w:rPr>
      </w:pPr>
      <w:r>
        <w:rPr>
          <w:rStyle w:val="Normaltextrunscxw32640691"/>
          <w:color w:val="111111"/>
          <w:sz w:val="20"/>
          <w:szCs w:val="20"/>
          <w:highlight w:val="yellow"/>
        </w:rPr>
        <w:t>4.1. Стоимость</w:t>
      </w:r>
      <w:r>
        <w:rPr>
          <w:rStyle w:val="Appleconvertedspace"/>
          <w:color w:val="111111"/>
          <w:sz w:val="20"/>
          <w:szCs w:val="20"/>
          <w:highlight w:val="yellow"/>
        </w:rPr>
        <w:t xml:space="preserve"> </w:t>
      </w:r>
      <w:r>
        <w:rPr>
          <w:rStyle w:val="Spellingerrorscxw32640691"/>
          <w:color w:val="111111"/>
          <w:sz w:val="20"/>
          <w:szCs w:val="20"/>
          <w:highlight w:val="yellow"/>
        </w:rPr>
        <w:t>дератизационных</w:t>
      </w:r>
      <w:r>
        <w:rPr>
          <w:rStyle w:val="Appleconvertedspace"/>
          <w:color w:val="111111"/>
          <w:sz w:val="20"/>
          <w:szCs w:val="20"/>
          <w:highlight w:val="yellow"/>
        </w:rPr>
        <w:t xml:space="preserve"> </w:t>
      </w:r>
      <w:r>
        <w:rPr>
          <w:rStyle w:val="Normaltextrunscxw32640691"/>
          <w:color w:val="111111"/>
          <w:sz w:val="20"/>
          <w:szCs w:val="20"/>
          <w:highlight w:val="yellow"/>
        </w:rPr>
        <w:t>работ Исполнителя по настоящему Договору составляет</w:t>
      </w:r>
      <w:r>
        <w:rPr>
          <w:rStyle w:val="Appleconvertedspace"/>
          <w:color w:val="111111"/>
          <w:sz w:val="20"/>
          <w:szCs w:val="20"/>
          <w:highlight w:val="yellow"/>
        </w:rPr>
        <w:t xml:space="preserve">       (</w:t>
      </w:r>
      <w:r>
        <w:rPr>
          <w:rStyle w:val="Normaltextrunscxw32640691"/>
          <w:color w:val="111111"/>
          <w:sz w:val="20"/>
          <w:szCs w:val="20"/>
          <w:highlight w:val="yellow"/>
          <w:u w:val="single"/>
        </w:rPr>
        <w:t xml:space="preserve">              )</w:t>
      </w:r>
      <w:r>
        <w:rPr>
          <w:rStyle w:val="Normaltextrunscxw32640691"/>
          <w:color w:val="111111"/>
          <w:sz w:val="20"/>
          <w:szCs w:val="20"/>
          <w:highlight w:val="yellow"/>
        </w:rPr>
        <w:t xml:space="preserve"> рублей .</w:t>
      </w:r>
    </w:p>
    <w:p>
      <w:pPr>
        <w:pStyle w:val="Paragraphscxw32640691"/>
        <w:shd w:fill="FFFFFF" w:val="clear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  <w:highlight w:val="yellow"/>
        </w:rPr>
      </w:pPr>
      <w:r>
        <w:rPr>
          <w:rStyle w:val="Normaltextrunscxw32640691"/>
          <w:color w:val="111111"/>
          <w:sz w:val="20"/>
          <w:szCs w:val="20"/>
          <w:highlight w:val="yellow"/>
        </w:rPr>
        <w:t xml:space="preserve">4.2. Стоимость дезинсекционных работ Исполнителя по настоящему Договору составляет               </w:t>
      </w:r>
      <w:r>
        <w:rPr>
          <w:rStyle w:val="Normaltextrunscxw32640691"/>
          <w:color w:val="111111"/>
          <w:sz w:val="20"/>
          <w:szCs w:val="20"/>
          <w:highlight w:val="yellow"/>
          <w:u w:val="single"/>
        </w:rPr>
        <w:t>(                 )</w:t>
      </w:r>
      <w:r>
        <w:rPr>
          <w:rStyle w:val="Normaltextrunscxw32640691"/>
          <w:color w:val="111111"/>
          <w:sz w:val="20"/>
          <w:szCs w:val="20"/>
          <w:highlight w:val="yellow"/>
        </w:rPr>
        <w:t xml:space="preserve"> рублей </w:t>
      </w:r>
      <w:bookmarkStart w:id="0" w:name="_GoBack"/>
      <w:bookmarkEnd w:id="0"/>
      <w:r>
        <w:rPr>
          <w:rStyle w:val="Normaltextrunscxw32640691"/>
          <w:color w:val="111111"/>
          <w:sz w:val="20"/>
          <w:szCs w:val="20"/>
          <w:highlight w:val="yellow"/>
        </w:rPr>
        <w:t>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4.3. Оплата Работ Исполнителя осуществляется Заказчиком по факту проведения Работ в течение</w:t>
      </w:r>
      <w:r>
        <w:rPr>
          <w:rStyle w:val="Appleconvertedspace"/>
          <w:color w:val="111111"/>
          <w:sz w:val="20"/>
          <w:szCs w:val="20"/>
        </w:rPr>
        <w:t xml:space="preserve"> 3</w:t>
      </w:r>
      <w:r>
        <w:rPr>
          <w:rStyle w:val="Normaltextrunscxw32640691"/>
          <w:color w:val="111111"/>
          <w:sz w:val="20"/>
          <w:szCs w:val="20"/>
          <w:u w:val="single"/>
        </w:rPr>
        <w:t>х</w:t>
      </w:r>
      <w:r>
        <w:rPr>
          <w:rStyle w:val="Appleconvertedspace"/>
          <w:color w:val="111111"/>
          <w:sz w:val="20"/>
          <w:szCs w:val="20"/>
          <w:u w:val="single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дней после подписания Сторонами Акта выполненных работ и получения счета от Исполнителя.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4.4. Оплата Заказчиком Работы Исполнителя осуществляется путем перечисления средств на расчетный счет Исполнителя, указанный в настоящем Договоре или: наличными денежными средствами.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b/>
          <w:bCs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 xml:space="preserve">5. </w:t>
      </w:r>
      <w:r>
        <w:rPr>
          <w:rStyle w:val="Normaltextrunscxw32640691"/>
          <w:b/>
          <w:bCs/>
          <w:color w:val="111111"/>
          <w:sz w:val="20"/>
          <w:szCs w:val="20"/>
        </w:rPr>
        <w:t>Дополнительные условия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5.1.</w:t>
      </w:r>
      <w:r>
        <w:rPr>
          <w:rStyle w:val="Spellingerrorscxw32640691"/>
          <w:color w:val="111111"/>
          <w:sz w:val="20"/>
          <w:szCs w:val="20"/>
        </w:rPr>
        <w:t>Дератизационные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работы на Объекте Заказчика проводятся на основании письменной заявки Заказчика,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  <w:u w:val="single"/>
        </w:rPr>
        <w:t>2</w:t>
      </w:r>
      <w:r>
        <w:rPr>
          <w:rStyle w:val="Normaltextrunscxw32640691"/>
          <w:color w:val="111111"/>
          <w:sz w:val="20"/>
          <w:szCs w:val="20"/>
        </w:rPr>
        <w:t xml:space="preserve"> раза в год, с ежемесячным обеспечением контроля качества проводимых Работ в течение действия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настоящего Договора в случае заказа более одной обработки.</w:t>
      </w:r>
    </w:p>
    <w:p>
      <w:pPr>
        <w:pStyle w:val="Paragraphscxw32640691"/>
        <w:spacing w:before="0" w:after="0"/>
        <w:jc w:val="both"/>
        <w:textAlignment w:val="baseline"/>
        <w:rPr>
          <w:rStyle w:val="Eop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5.2. Дезинсекционные работы на Объекте Заказчика проводятся на основании письменной заявки от Заказчика.</w:t>
      </w:r>
      <w:r>
        <w:rPr>
          <w:rStyle w:val="Eopscxw32640691"/>
          <w:color w:val="111111"/>
          <w:sz w:val="20"/>
          <w:szCs w:val="20"/>
        </w:rPr>
        <w:t xml:space="preserve"> 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5.3. В случае низкого качества проведения Работ Исполнитель берет на себя обязательства в проведении дополнительных работ за свой счет.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b/>
          <w:bCs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 xml:space="preserve">6. </w:t>
      </w:r>
      <w:r>
        <w:rPr>
          <w:rStyle w:val="Normaltextrunscxw32640691"/>
          <w:b/>
          <w:bCs/>
          <w:color w:val="111111"/>
          <w:sz w:val="20"/>
          <w:szCs w:val="20"/>
        </w:rPr>
        <w:t>Ответственность Сторон и</w:t>
      </w:r>
      <w:r>
        <w:rPr>
          <w:rStyle w:val="Appleconvertedspace"/>
          <w:b/>
          <w:bCs/>
          <w:color w:val="111111"/>
          <w:sz w:val="20"/>
          <w:szCs w:val="20"/>
        </w:rPr>
        <w:t xml:space="preserve"> </w:t>
      </w:r>
      <w:r>
        <w:rPr>
          <w:rStyle w:val="Normaltextrunscxw32640691"/>
          <w:b/>
          <w:bCs/>
          <w:color w:val="111111"/>
          <w:sz w:val="20"/>
          <w:szCs w:val="20"/>
        </w:rPr>
        <w:t>форс-мажорные обстоятельства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 xml:space="preserve">6.2. В случае нарушения Исполнителем сроков выполнения и сдачи Работ Заказчик вправе потребовать уплаты штрафа (пени) в размере 10% от стоимости несвоевременно выполненных Работ за каждый день просрочки. 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6.3. В случае несвоевременной оплаты Заказчиком выполненных Работ Исполнитель вправе потребовать уплаты штрафа (пени) в размере 10% от не уплаченный в срок суммы за каждый день просрочки.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6.4. Уплата штрафов (пени) не освобождает Стороны от исполнения своих обязательств по настоящему Договору.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6.5. Исполнитель несет ответственность за обеспечение пожарной безопасности в зоне выполняемых Работ, по технике безопасности, охране окружающей среды.</w:t>
      </w:r>
    </w:p>
    <w:p>
      <w:pPr>
        <w:pStyle w:val="Paragraphscxw32640691"/>
        <w:spacing w:before="0" w:after="0"/>
        <w:jc w:val="both"/>
        <w:textAlignment w:val="baseline"/>
        <w:rPr>
          <w:rStyle w:val="Eop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6.6.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  <w:r>
        <w:rPr>
          <w:rStyle w:val="Eopscxw32640691"/>
          <w:color w:val="111111"/>
          <w:sz w:val="20"/>
          <w:szCs w:val="20"/>
        </w:rPr>
        <w:t xml:space="preserve"> 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6.7. При наступлении обстоятельств, указанных в п. 6.6 настоящего Договора, каждая Сторона</w:t>
      </w:r>
      <w:r>
        <w:rPr>
          <w:rStyle w:val="Appleconvertedspace"/>
          <w:color w:val="111111"/>
          <w:sz w:val="20"/>
          <w:szCs w:val="20"/>
        </w:rPr>
        <w:t> </w:t>
      </w:r>
      <w:r>
        <w:rPr>
          <w:rStyle w:val="Normaltextrunscxw32640691"/>
          <w:color w:val="111111"/>
          <w:sz w:val="20"/>
          <w:szCs w:val="20"/>
        </w:rPr>
        <w:t>должна без промедления известить о них в письменном виде другую Сторону.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>
      <w:pPr>
        <w:pStyle w:val="Paragraphscxw32640691"/>
        <w:spacing w:before="0" w:after="0"/>
        <w:jc w:val="both"/>
        <w:textAlignment w:val="baseline"/>
        <w:rPr>
          <w:rStyle w:val="Eop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6.8. В случае наступления обстоятельств, предусмотренных в п. 6.6 настоящего Договора, срок выполнения Стороной обязательств по настоящему Договору отодвигается соразмерно времени, в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течение которого действуют эти обстоятельства и их последствия.</w:t>
      </w:r>
      <w:r>
        <w:rPr>
          <w:rStyle w:val="Eopscxw32640691"/>
          <w:color w:val="111111"/>
          <w:sz w:val="20"/>
          <w:szCs w:val="20"/>
        </w:rPr>
        <w:t xml:space="preserve"> 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6.9. Если наступившие обстоятельства, перечисленные в п. 6.6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b/>
          <w:bCs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 xml:space="preserve">7. </w:t>
      </w:r>
      <w:r>
        <w:rPr>
          <w:rStyle w:val="Normaltextrunscxw32640691"/>
          <w:b/>
          <w:bCs/>
          <w:color w:val="111111"/>
          <w:sz w:val="20"/>
          <w:szCs w:val="20"/>
        </w:rPr>
        <w:t>Разрешение споров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7.2.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>Споры, не урегулированные путем переговоров, разрешаются в судебном порядке, установленном действующим законодательством РФ.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b/>
          <w:bCs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 xml:space="preserve">8. </w:t>
      </w:r>
      <w:r>
        <w:rPr>
          <w:rStyle w:val="Normaltextrunscxw32640691"/>
          <w:b/>
          <w:bCs/>
          <w:color w:val="111111"/>
          <w:sz w:val="20"/>
          <w:szCs w:val="20"/>
        </w:rPr>
        <w:t>Срок действия Договора. Порядок изменения и расторжения Договора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hd w:fill="FFFFFF" w:val="clear"/>
        <w:spacing w:before="0" w:after="0"/>
        <w:jc w:val="both"/>
        <w:textAlignment w:val="baseline"/>
        <w:rPr>
          <w:rStyle w:val="Normaltextrunscxw32640691"/>
          <w:b/>
          <w:bCs/>
          <w:sz w:val="20"/>
          <w:szCs w:val="20"/>
          <w:u w:val="single"/>
        </w:rPr>
      </w:pPr>
      <w:r>
        <w:rPr>
          <w:rStyle w:val="Normaltextrunscxw32640691"/>
          <w:color w:val="111111"/>
          <w:sz w:val="20"/>
          <w:szCs w:val="20"/>
        </w:rPr>
        <w:t xml:space="preserve">8.1. Настоящий Договор вступает в силу с момента его подписания </w:t>
      </w:r>
      <w:r>
        <w:rPr>
          <w:rStyle w:val="Normaltextrunscxw32640691"/>
          <w:b/>
          <w:bCs/>
          <w:color w:val="111111"/>
          <w:sz w:val="20"/>
          <w:szCs w:val="20"/>
          <w:u w:val="single"/>
        </w:rPr>
        <w:t xml:space="preserve">                                          </w:t>
      </w:r>
      <w:r>
        <w:rPr>
          <w:rStyle w:val="Normaltextrunscxw32640691"/>
          <w:b/>
          <w:bCs/>
          <w:sz w:val="20"/>
          <w:szCs w:val="20"/>
          <w:u w:val="single"/>
        </w:rPr>
        <w:t xml:space="preserve"> 2020 года.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 xml:space="preserve">8.2. </w:t>
      </w:r>
      <w:r>
        <w:rPr>
          <w:sz w:val="20"/>
          <w:szCs w:val="20"/>
        </w:rPr>
        <w:t>Настоящий Договор вступает в силу с момента его подписания и действует до момента исполнения Сторонами своих обязательств. Договор автоматически пролонгируется на один год, и далее ежегодно, если ни одна из Сторон не предъявила письменное уведомление об окончании срока действия договора за 30 (Тридцать) календарный дней до окончания его срока действия.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8.3. Условия настоящего Договора могут быть изменены по взаимному согласию Сторон путем подписания письменного соглашения.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Eop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 xml:space="preserve">9. </w:t>
      </w:r>
      <w:r>
        <w:rPr>
          <w:rStyle w:val="Normaltextrunscxw32640691"/>
          <w:b/>
          <w:bCs/>
          <w:color w:val="111111"/>
          <w:sz w:val="20"/>
          <w:szCs w:val="20"/>
        </w:rPr>
        <w:t>Заключительные положения</w:t>
      </w:r>
      <w:r>
        <w:rPr>
          <w:rStyle w:val="Eopscxw32640691"/>
          <w:color w:val="111111"/>
          <w:sz w:val="20"/>
          <w:szCs w:val="20"/>
        </w:rPr>
        <w:t xml:space="preserve"> </w:t>
      </w:r>
    </w:p>
    <w:p>
      <w:pPr>
        <w:pStyle w:val="Paragraphscxw32640691"/>
        <w:spacing w:before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jc w:val="both"/>
        <w:textAlignment w:val="baseline"/>
        <w:rPr>
          <w:rStyle w:val="Eop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9.1.Все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>
        <w:rPr>
          <w:rStyle w:val="Eopscxw32640691"/>
          <w:color w:val="111111"/>
          <w:sz w:val="20"/>
          <w:szCs w:val="20"/>
        </w:rPr>
        <w:t xml:space="preserve"> </w:t>
      </w:r>
    </w:p>
    <w:p>
      <w:pPr>
        <w:pStyle w:val="Paragraphscxw32640691"/>
        <w:spacing w:before="0" w:after="0"/>
        <w:jc w:val="both"/>
        <w:textAlignment w:val="baseline"/>
        <w:rPr>
          <w:rStyle w:val="Eop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9.2. Стороны обязуются письменно извещать друг друга о смене реквизитов, адресов и иных существенных изменениях.</w:t>
      </w:r>
      <w:r>
        <w:rPr>
          <w:rStyle w:val="Eopscxw32640691"/>
          <w:color w:val="111111"/>
          <w:sz w:val="20"/>
          <w:szCs w:val="20"/>
        </w:rPr>
        <w:t xml:space="preserve"> 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 xml:space="preserve">9.3. Настоящий Договор составлен в двух экземплярах, имеющих равную юридическую силу, по одному для каждой из Сторон. 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9.4. Ни одна из Сторон не вправе передавать свои права и обязанности по настоящему Договору третьим лицам без письменного согласия другой</w:t>
      </w:r>
      <w:r>
        <w:rPr>
          <w:rStyle w:val="Appleconvertedspace"/>
          <w:color w:val="111111"/>
          <w:sz w:val="20"/>
          <w:szCs w:val="20"/>
        </w:rPr>
        <w:t xml:space="preserve"> </w:t>
      </w:r>
      <w:r>
        <w:rPr>
          <w:rStyle w:val="Normaltextrunscxw32640691"/>
          <w:color w:val="111111"/>
          <w:sz w:val="20"/>
          <w:szCs w:val="20"/>
        </w:rPr>
        <w:t xml:space="preserve">Стороны. </w:t>
      </w:r>
    </w:p>
    <w:p>
      <w:pPr>
        <w:pStyle w:val="Paragraphscxw32640691"/>
        <w:spacing w:before="0" w:after="0"/>
        <w:jc w:val="both"/>
        <w:textAlignment w:val="baseline"/>
        <w:rPr>
          <w:rStyle w:val="Eop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9.5.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  <w:r>
        <w:rPr>
          <w:rStyle w:val="Eopscxw32640691"/>
          <w:color w:val="111111"/>
          <w:sz w:val="20"/>
          <w:szCs w:val="20"/>
        </w:rPr>
        <w:t xml:space="preserve"> </w:t>
      </w:r>
    </w:p>
    <w:p>
      <w:pPr>
        <w:pStyle w:val="Paragraphscxw32640691"/>
        <w:spacing w:before="0" w:after="0"/>
        <w:jc w:val="both"/>
        <w:textAlignment w:val="baseline"/>
        <w:rPr>
          <w:rStyle w:val="Eop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9.6. Неотъемлемой частью настоящего Договора являются приложения:</w:t>
      </w:r>
      <w:r>
        <w:rPr>
          <w:rStyle w:val="Eopscxw32640691"/>
          <w:color w:val="111111"/>
          <w:sz w:val="20"/>
          <w:szCs w:val="20"/>
        </w:rPr>
        <w:t xml:space="preserve"> 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9.6.1. Форма заявки Заказчика на проведение Работ (либо План проведения Работ).</w:t>
      </w:r>
    </w:p>
    <w:p>
      <w:pPr>
        <w:pStyle w:val="Paragraphscxw32640691"/>
        <w:spacing w:before="0" w:after="0"/>
        <w:jc w:val="both"/>
        <w:textAlignment w:val="baseline"/>
        <w:rPr>
          <w:rStyle w:val="Normaltextrunscxw32640691"/>
          <w:color w:val="111111"/>
          <w:sz w:val="20"/>
          <w:szCs w:val="20"/>
        </w:rPr>
      </w:pPr>
      <w:r>
        <w:rPr>
          <w:rStyle w:val="Normaltextrunscxw32640691"/>
          <w:color w:val="111111"/>
          <w:sz w:val="20"/>
          <w:szCs w:val="20"/>
        </w:rPr>
        <w:t>9.6.2. Акт выполненных работ.</w:t>
      </w:r>
    </w:p>
    <w:p>
      <w:pPr>
        <w:pStyle w:val="Paragraphscxw32640691"/>
        <w:spacing w:before="0" w:after="0"/>
        <w:jc w:val="both"/>
        <w:textAlignment w:val="baseline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</w:r>
    </w:p>
    <w:p>
      <w:pPr>
        <w:pStyle w:val="Paragraphscxw32640691"/>
        <w:pageBreakBefore/>
        <w:spacing w:before="0" w:after="0"/>
        <w:jc w:val="both"/>
        <w:textAlignment w:val="baseline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</w:r>
    </w:p>
    <w:p>
      <w:pPr>
        <w:pStyle w:val="Paragraphscxw32640691"/>
        <w:spacing w:lineRule="atLeast" w:line="240" w:before="0" w:after="0"/>
        <w:textAlignment w:val="baseline"/>
        <w:rPr>
          <w:rStyle w:val="Normaltextrunscxw32640691"/>
          <w:b/>
          <w:bCs/>
          <w:color w:val="111111"/>
          <w:sz w:val="20"/>
          <w:szCs w:val="20"/>
        </w:rPr>
      </w:pPr>
      <w:r>
        <w:rPr>
          <w:rStyle w:val="Normaltextrunscxw32640691"/>
          <w:b/>
          <w:bCs/>
          <w:color w:val="111111"/>
          <w:sz w:val="20"/>
          <w:szCs w:val="20"/>
        </w:rPr>
        <w:t>10. Реквизиты и подписи Сторон</w:t>
      </w:r>
    </w:p>
    <w:p>
      <w:pPr>
        <w:pStyle w:val="Paragraphscxw32640691"/>
        <w:spacing w:lineRule="atLeast" w:line="240" w:before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934"/>
        <w:gridCol w:w="2742"/>
        <w:gridCol w:w="1952"/>
        <w:gridCol w:w="2731"/>
      </w:tblGrid>
      <w:tr>
        <w:trPr>
          <w:cantSplit w:val="false"/>
        </w:trPr>
        <w:tc>
          <w:tcPr>
            <w:tcW w:w="46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Paragraphscxw32640691"/>
              <w:spacing w:lineRule="atLeast" w:line="240" w:before="0" w:after="0"/>
              <w:textAlignment w:val="baseline"/>
              <w:rPr>
                <w:rStyle w:val="Normaltextrunscxw32640691"/>
                <w:b/>
                <w:bCs/>
                <w:color w:val="111111"/>
                <w:sz w:val="20"/>
                <w:szCs w:val="20"/>
              </w:rPr>
            </w:pPr>
            <w:r>
              <w:rPr>
                <w:rStyle w:val="Normaltextrunscxw32640691"/>
                <w:b/>
                <w:bCs/>
                <w:color w:val="111111"/>
                <w:sz w:val="20"/>
                <w:szCs w:val="20"/>
              </w:rPr>
              <w:t xml:space="preserve">Исполнитель: </w:t>
            </w:r>
          </w:p>
          <w:p>
            <w:pPr>
              <w:pStyle w:val="Paragraphscxw32640691"/>
              <w:spacing w:lineRule="atLeast" w:line="240" w:before="0" w:after="0"/>
              <w:textAlignment w:val="baseline"/>
              <w:rPr>
                <w:rStyle w:val="Normaltextrunscxw32640691"/>
                <w:b/>
                <w:bCs/>
                <w:color w:val="111111"/>
                <w:sz w:val="20"/>
                <w:szCs w:val="20"/>
              </w:rPr>
            </w:pPr>
            <w:r>
              <w:rPr>
                <w:rStyle w:val="Normaltextrunscxw32640691"/>
                <w:b/>
                <w:bCs/>
                <w:color w:val="111111"/>
                <w:sz w:val="20"/>
                <w:szCs w:val="20"/>
              </w:rPr>
              <w:t>ИП Грижевский Александр Айварович</w:t>
            </w:r>
          </w:p>
        </w:tc>
        <w:tc>
          <w:tcPr>
            <w:tcW w:w="46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Paragraphscxw32640691"/>
              <w:spacing w:lineRule="atLeast" w:line="240" w:before="0" w:after="0"/>
              <w:textAlignment w:val="baseline"/>
              <w:rPr>
                <w:rStyle w:val="Normaltextrunscxw32640691"/>
                <w:b/>
                <w:bCs/>
                <w:color w:val="111111"/>
                <w:sz w:val="20"/>
                <w:szCs w:val="20"/>
              </w:rPr>
            </w:pPr>
            <w:r>
              <w:rPr>
                <w:rStyle w:val="Normaltextrunscxw32640691"/>
                <w:b/>
                <w:bCs/>
                <w:color w:val="111111"/>
                <w:sz w:val="20"/>
                <w:szCs w:val="20"/>
              </w:rPr>
              <w:t xml:space="preserve">Заказчик: </w:t>
            </w:r>
          </w:p>
          <w:p>
            <w:pPr>
              <w:pStyle w:val="Paragraphscxw32640691"/>
              <w:spacing w:lineRule="atLeast" w:line="240" w:before="0" w:after="0"/>
              <w:textAlignment w:val="baseline"/>
              <w:rPr>
                <w:rStyle w:val="Normaltextrunscxw32640691"/>
                <w:b/>
                <w:bCs/>
                <w:color w:val="111111"/>
                <w:sz w:val="20"/>
                <w:szCs w:val="20"/>
              </w:rPr>
            </w:pPr>
            <w:r>
              <w:rPr>
                <w:rStyle w:val="Normaltextrunscxw32640691"/>
                <w:b/>
                <w:bCs/>
                <w:color w:val="111111"/>
                <w:sz w:val="20"/>
                <w:szCs w:val="20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 </w:t>
            </w:r>
          </w:p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</w:t>
            </w:r>
          </w:p>
        </w:tc>
        <w:tc>
          <w:tcPr>
            <w:tcW w:w="27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rStyle w:val="Eopscxw32640691"/>
                <w:rFonts w:eastAsia="pragmatica;Helvetica"/>
                <w:sz w:val="20"/>
                <w:szCs w:val="20"/>
              </w:rPr>
            </w:pPr>
            <w:r>
              <w:rPr>
                <w:sz w:val="20"/>
                <w:szCs w:val="20"/>
              </w:rPr>
              <w:t>15601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РОССИЯ, КОСТРОМСКАЯ ОБЛ,                                                                               </w:t>
            </w:r>
            <w:r>
              <w:rPr>
                <w:rStyle w:val="Eopscxw32640691"/>
                <w:rFonts w:eastAsia="pragmatica;Helvetica"/>
                <w:sz w:val="20"/>
                <w:szCs w:val="20"/>
              </w:rPr>
              <w:t xml:space="preserve">   </w:t>
            </w:r>
          </w:p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КОСТРОМА, УЛ. </w:t>
            </w:r>
            <w:r>
              <w:rPr>
                <w:sz w:val="20"/>
                <w:szCs w:val="20"/>
              </w:rPr>
              <w:t>РОДНИКОВАЯ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, КВ. 1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 </w:t>
            </w:r>
          </w:p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</w:t>
            </w:r>
          </w:p>
        </w:tc>
        <w:tc>
          <w:tcPr>
            <w:tcW w:w="2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7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340501117395 </w:t>
            </w:r>
          </w:p>
        </w:tc>
        <w:tc>
          <w:tcPr>
            <w:tcW w:w="19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27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317440100003749</w:t>
            </w:r>
          </w:p>
        </w:tc>
        <w:tc>
          <w:tcPr>
            <w:tcW w:w="19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2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27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40802810200000209947</w:t>
            </w:r>
          </w:p>
        </w:tc>
        <w:tc>
          <w:tcPr>
            <w:tcW w:w="19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2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</w:p>
        </w:tc>
        <w:tc>
          <w:tcPr>
            <w:tcW w:w="27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"ТИНЬКОФФ БАНК"</w:t>
            </w:r>
          </w:p>
        </w:tc>
        <w:tc>
          <w:tcPr>
            <w:tcW w:w="19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</w:p>
        </w:tc>
        <w:tc>
          <w:tcPr>
            <w:tcW w:w="2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 </w:t>
            </w:r>
          </w:p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</w:t>
            </w:r>
          </w:p>
        </w:tc>
        <w:tc>
          <w:tcPr>
            <w:tcW w:w="27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9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 </w:t>
            </w:r>
          </w:p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</w:t>
            </w:r>
          </w:p>
        </w:tc>
        <w:tc>
          <w:tcPr>
            <w:tcW w:w="2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Корр.счет банка</w:t>
            </w:r>
          </w:p>
        </w:tc>
        <w:tc>
          <w:tcPr>
            <w:tcW w:w="27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30101810145250000974</w:t>
            </w:r>
          </w:p>
        </w:tc>
        <w:tc>
          <w:tcPr>
            <w:tcW w:w="19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Корр.счет банка</w:t>
            </w:r>
          </w:p>
        </w:tc>
        <w:tc>
          <w:tcPr>
            <w:tcW w:w="2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банка</w:t>
            </w:r>
          </w:p>
        </w:tc>
        <w:tc>
          <w:tcPr>
            <w:tcW w:w="27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7710140679</w:t>
            </w:r>
          </w:p>
        </w:tc>
        <w:tc>
          <w:tcPr>
            <w:tcW w:w="19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банка</w:t>
            </w:r>
          </w:p>
        </w:tc>
        <w:tc>
          <w:tcPr>
            <w:tcW w:w="2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банка</w:t>
            </w:r>
          </w:p>
        </w:tc>
        <w:tc>
          <w:tcPr>
            <w:tcW w:w="27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044525974</w:t>
            </w:r>
          </w:p>
        </w:tc>
        <w:tc>
          <w:tcPr>
            <w:tcW w:w="19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банка</w:t>
            </w:r>
          </w:p>
        </w:tc>
        <w:tc>
          <w:tcPr>
            <w:tcW w:w="2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tLeast" w:line="2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27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9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2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</w:tr>
    </w:tbl>
    <w:p>
      <w:pPr>
        <w:pStyle w:val="Paragraphscxw32640691"/>
        <w:spacing w:lineRule="atLeast" w:line="240" w:before="0" w:after="0"/>
        <w:textAlignment w:val="baseline"/>
        <w:rPr/>
      </w:pPr>
      <w:r>
        <w:rPr/>
      </w:r>
    </w:p>
    <w:p>
      <w:pPr>
        <w:pStyle w:val="Normal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Paragraphscxw32640691"/>
        <w:spacing w:lineRule="atLeast" w:line="240" w:before="0" w:after="0"/>
        <w:textAlignment w:val="baseline"/>
        <w:rPr/>
      </w:pPr>
      <w:r>
        <w:rPr/>
      </w:r>
    </w:p>
    <w:p>
      <w:pPr>
        <w:pStyle w:val="Paragraphscxw32640691"/>
        <w:spacing w:lineRule="atLeast" w:line="240" w:before="0" w:after="0"/>
        <w:textAlignment w:val="baseline"/>
        <w:rPr/>
      </w:pPr>
      <w:r>
        <w:rPr/>
      </w:r>
    </w:p>
    <w:p>
      <w:pPr>
        <w:pStyle w:val="Paragraphscxw32640691"/>
        <w:spacing w:lineRule="auto" w:line="360" w:before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Paragraphscxw32640691"/>
        <w:spacing w:lineRule="auto" w:line="360" w:before="0" w:after="0"/>
        <w:textAlignment w:val="baseline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</w:t>
      </w:r>
      <w:r>
        <w:rPr>
          <w:sz w:val="20"/>
          <w:szCs w:val="20"/>
          <w:u w:val="single"/>
        </w:rPr>
        <w:t>/  Грижевский А.А.</w:t>
      </w:r>
      <w:r>
        <w:rPr>
          <w:sz w:val="20"/>
          <w:szCs w:val="20"/>
        </w:rPr>
        <w:t xml:space="preserve">     </w:t>
        <w:tab/>
        <w:t xml:space="preserve">      </w:t>
        <w:tab/>
        <w:t>_________________/ _______________________</w:t>
      </w:r>
    </w:p>
    <w:p>
      <w:pPr>
        <w:pStyle w:val="Paragraphscxw32640691"/>
        <w:spacing w:lineRule="auto" w:line="360" w:before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</w:t>
        <w:tab/>
        <w:t xml:space="preserve">       расшифровка           </w:t>
        <w:tab/>
        <w:t xml:space="preserve">                              подпись                     расшифровка</w:t>
      </w:r>
    </w:p>
    <w:p>
      <w:pPr>
        <w:pStyle w:val="Paragraphscxw32640691"/>
        <w:spacing w:lineRule="auto" w:line="360" w:before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scxw32640691"/>
        <w:spacing w:before="0" w:after="0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8"/>
      <w:szCs w:val="28"/>
      <w:lang w:val="ru-RU" w:eastAsia="zh-CN" w:bidi="ar-SA"/>
    </w:rPr>
  </w:style>
  <w:style w:type="paragraph" w:styleId="1">
    <w:name w:val="Заголовок 1"/>
    <w:basedOn w:val="Style16"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6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6"/>
    <w:p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ormaltextrunscxw5141818" w:customStyle="1">
    <w:name w:val="normaltextrun scxw5141818"/>
    <w:basedOn w:val="DefaultParagraphFont"/>
    <w:rPr/>
  </w:style>
  <w:style w:type="character" w:styleId="Eopscxw32640691" w:customStyle="1">
    <w:name w:val="eop scxw32640691"/>
    <w:basedOn w:val="DefaultParagraphFont"/>
    <w:rPr/>
  </w:style>
  <w:style w:type="character" w:styleId="Normaltextrunscxw32640691" w:customStyle="1">
    <w:name w:val="normaltextrun scxw32640691"/>
    <w:basedOn w:val="DefaultParagraphFont"/>
    <w:rPr/>
  </w:style>
  <w:style w:type="character" w:styleId="Appleconvertedspace" w:customStyle="1">
    <w:name w:val="apple-converted-space"/>
    <w:basedOn w:val="DefaultParagraphFont"/>
    <w:rPr/>
  </w:style>
  <w:style w:type="character" w:styleId="Spellingerrorscxw32640691" w:customStyle="1">
    <w:name w:val="spellingerror scxw32640691"/>
    <w:basedOn w:val="DefaultParagraphFont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 w:customStyle="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 w:customStyle="1">
    <w:name w:val="Заглавие"/>
    <w:basedOn w:val="Normal"/>
    <w:pPr>
      <w:keepNext/>
      <w:spacing w:before="240" w:after="120"/>
      <w:jc w:val="center"/>
    </w:pPr>
    <w:rPr>
      <w:rFonts w:ascii="Liberation Sans;Arial" w:hAnsi="Liberation Sans;Arial" w:eastAsia="Microsoft YaHei" w:cs="Mangal"/>
      <w:b/>
      <w:bCs/>
      <w:sz w:val="56"/>
      <w:szCs w:val="56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Paragraphscxw32640691" w:customStyle="1">
    <w:name w:val="paragraph scxw32640691"/>
    <w:basedOn w:val="Normal"/>
    <w:pPr>
      <w:spacing w:before="280" w:after="280"/>
    </w:pPr>
    <w:rPr>
      <w:sz w:val="24"/>
      <w:szCs w:val="24"/>
    </w:rPr>
  </w:style>
  <w:style w:type="paragraph" w:styleId="Style17" w:customStyle="1">
    <w:name w:val="Содержимое таблицы"/>
    <w:basedOn w:val="Normal"/>
    <w:pPr>
      <w:suppressLineNumbers/>
    </w:pPr>
    <w:rPr/>
  </w:style>
  <w:style w:type="paragraph" w:styleId="Style18" w:customStyle="1">
    <w:name w:val="Заголовок таблицы"/>
    <w:basedOn w:val="Style17"/>
    <w:pPr>
      <w:jc w:val="center"/>
    </w:pPr>
    <w:rPr>
      <w:b/>
      <w:bCs/>
    </w:rPr>
  </w:style>
  <w:style w:type="paragraph" w:styleId="BlockText">
    <w:name w:val="Block Text"/>
    <w:basedOn w:val="Normal"/>
    <w:pPr>
      <w:spacing w:before="0" w:after="283"/>
      <w:ind w:left="567" w:right="567" w:hanging="0"/>
    </w:pPr>
    <w:rPr/>
  </w:style>
  <w:style w:type="paragraph" w:styleId="Style19">
    <w:name w:val="Подзаголовок"/>
    <w:basedOn w:val="Style16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table" w:default="1" w:styleId="a3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2020-06-18T09:16:00Z</dcterms:created>
  <dc:creator>user</dc:creator>
  <dc:language>ru-RU</dc:language>
  <cp:lastModifiedBy>m_gorelysheva</cp:lastModifiedBy>
  <cp:lastPrinted>2017-08-17T08:47:00Z</cp:lastPrinted>
  <dcterms:modified xsi:type="dcterms:W3CDTF">2020-06-18T09:16:00Z</dcterms:modified>
  <cp:revision>2</cp:revision>
</cp:coreProperties>
</file>